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82" w:rsidRDefault="00201C82"/>
    <w:p w:rsidR="006A3B37" w:rsidRPr="006A3B37" w:rsidRDefault="006A3B37" w:rsidP="006A3B37">
      <w:pPr>
        <w:pStyle w:val="a9"/>
        <w:jc w:val="center"/>
        <w:rPr>
          <w:b/>
          <w:sz w:val="28"/>
          <w:szCs w:val="28"/>
        </w:rPr>
      </w:pPr>
      <w:r w:rsidRPr="006A3B37">
        <w:rPr>
          <w:b/>
          <w:sz w:val="28"/>
          <w:szCs w:val="28"/>
        </w:rPr>
        <w:t>Заявление</w:t>
      </w:r>
    </w:p>
    <w:p w:rsidR="006A3B37" w:rsidRDefault="006A3B37" w:rsidP="006A3B37">
      <w:pPr>
        <w:pStyle w:val="a9"/>
        <w:jc w:val="center"/>
        <w:rPr>
          <w:b/>
          <w:sz w:val="28"/>
          <w:szCs w:val="28"/>
        </w:rPr>
      </w:pPr>
      <w:r w:rsidRPr="006A3B37">
        <w:rPr>
          <w:b/>
          <w:sz w:val="28"/>
          <w:szCs w:val="28"/>
        </w:rPr>
        <w:t>На выплаты страхового возмещения</w:t>
      </w:r>
    </w:p>
    <w:p w:rsidR="006A3B37" w:rsidRDefault="006A3B37" w:rsidP="006A3B37"/>
    <w:p w:rsidR="006A3B37" w:rsidRDefault="000B69EC" w:rsidP="006A3B37">
      <w:pPr>
        <w:pStyle w:val="a9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.35pt;margin-top:12.15pt;width:444.6pt;height:0;z-index:251658240" o:connectortype="straight"/>
        </w:pict>
      </w:r>
      <w:r w:rsidR="006A3B37">
        <w:t xml:space="preserve">Я, </w:t>
      </w:r>
    </w:p>
    <w:p w:rsidR="006A3B37" w:rsidRDefault="006A3B37" w:rsidP="006A3B37">
      <w:pPr>
        <w:pStyle w:val="a9"/>
        <w:jc w:val="center"/>
        <w:rPr>
          <w:rFonts w:ascii="TimesNewRomanPS-ItalicMT" w:hAnsi="TimesNewRomanPS-ItalicMT" w:cs="TimesNewRomanPS-ItalicMT"/>
          <w:i/>
          <w:iCs/>
          <w:sz w:val="14"/>
          <w:szCs w:val="14"/>
        </w:rPr>
      </w:pPr>
      <w:r>
        <w:rPr>
          <w:rFonts w:ascii="TimesNewRomanPS-ItalicMT" w:hAnsi="TimesNewRomanPS-ItalicMT" w:cs="TimesNewRomanPS-ItalicMT"/>
          <w:i/>
          <w:iCs/>
          <w:sz w:val="14"/>
          <w:szCs w:val="14"/>
        </w:rPr>
        <w:t>(ФИО получателя выплаты)</w:t>
      </w:r>
    </w:p>
    <w:p w:rsidR="006A3B37" w:rsidRDefault="006A3B37" w:rsidP="006A3B37">
      <w:pPr>
        <w:pStyle w:val="a9"/>
        <w:jc w:val="center"/>
      </w:pPr>
      <w:r>
        <w:t>Прошу рассчитать по калькуляции (страховое возмещение рассчитывается в соответствии с условиями договора страхования) по убытку №</w:t>
      </w:r>
    </w:p>
    <w:p w:rsidR="006A3B37" w:rsidRDefault="006A3B37" w:rsidP="006A3B37">
      <w:pPr>
        <w:pStyle w:val="a9"/>
        <w:jc w:val="center"/>
      </w:pPr>
      <w:r>
        <w:t>И выплатить:</w:t>
      </w:r>
    </w:p>
    <w:tbl>
      <w:tblPr>
        <w:tblStyle w:val="aa"/>
        <w:tblW w:w="0" w:type="auto"/>
        <w:tblLook w:val="04A0"/>
      </w:tblPr>
      <w:tblGrid>
        <w:gridCol w:w="2802"/>
        <w:gridCol w:w="2268"/>
        <w:gridCol w:w="1559"/>
        <w:gridCol w:w="2942"/>
      </w:tblGrid>
      <w:tr w:rsidR="006A3B37" w:rsidTr="007551A8">
        <w:tc>
          <w:tcPr>
            <w:tcW w:w="2802" w:type="dxa"/>
          </w:tcPr>
          <w:p w:rsidR="006A3B37" w:rsidRDefault="006A3B37" w:rsidP="006A3B37">
            <w:pPr>
              <w:pStyle w:val="a9"/>
              <w:jc w:val="center"/>
            </w:pPr>
            <w:r>
              <w:t>ФИО получателя (полностью)</w:t>
            </w:r>
          </w:p>
        </w:tc>
        <w:tc>
          <w:tcPr>
            <w:tcW w:w="6769" w:type="dxa"/>
            <w:gridSpan w:val="3"/>
          </w:tcPr>
          <w:p w:rsidR="006A3B37" w:rsidRDefault="006A3B37" w:rsidP="006A3B37">
            <w:pPr>
              <w:pStyle w:val="a9"/>
              <w:jc w:val="center"/>
            </w:pPr>
          </w:p>
        </w:tc>
      </w:tr>
      <w:tr w:rsidR="006A3B37" w:rsidTr="007551A8">
        <w:trPr>
          <w:trHeight w:val="66"/>
        </w:trPr>
        <w:tc>
          <w:tcPr>
            <w:tcW w:w="2802" w:type="dxa"/>
            <w:vMerge w:val="restart"/>
          </w:tcPr>
          <w:p w:rsidR="006A3B37" w:rsidRDefault="006A3B37" w:rsidP="006A3B37">
            <w:pPr>
              <w:pStyle w:val="a9"/>
              <w:jc w:val="center"/>
            </w:pPr>
            <w:r>
              <w:t>Паспортные данные</w:t>
            </w:r>
          </w:p>
        </w:tc>
        <w:tc>
          <w:tcPr>
            <w:tcW w:w="2268" w:type="dxa"/>
          </w:tcPr>
          <w:p w:rsidR="006A3B37" w:rsidRDefault="006A3B37" w:rsidP="007551A8">
            <w:pPr>
              <w:pStyle w:val="a9"/>
            </w:pPr>
            <w:r>
              <w:t>серия</w:t>
            </w:r>
          </w:p>
        </w:tc>
        <w:tc>
          <w:tcPr>
            <w:tcW w:w="4501" w:type="dxa"/>
            <w:gridSpan w:val="2"/>
          </w:tcPr>
          <w:p w:rsidR="006A3B37" w:rsidRDefault="006A3B37" w:rsidP="007551A8">
            <w:pPr>
              <w:pStyle w:val="a9"/>
            </w:pPr>
            <w:r>
              <w:t>номер</w:t>
            </w:r>
          </w:p>
        </w:tc>
      </w:tr>
      <w:tr w:rsidR="006A3B37" w:rsidTr="007551A8">
        <w:trPr>
          <w:trHeight w:val="66"/>
        </w:trPr>
        <w:tc>
          <w:tcPr>
            <w:tcW w:w="2802" w:type="dxa"/>
            <w:vMerge/>
          </w:tcPr>
          <w:p w:rsidR="006A3B37" w:rsidRDefault="006A3B37" w:rsidP="006A3B37">
            <w:pPr>
              <w:pStyle w:val="a9"/>
              <w:jc w:val="center"/>
            </w:pPr>
          </w:p>
        </w:tc>
        <w:tc>
          <w:tcPr>
            <w:tcW w:w="6769" w:type="dxa"/>
            <w:gridSpan w:val="3"/>
          </w:tcPr>
          <w:p w:rsidR="006A3B37" w:rsidRDefault="006A3B37" w:rsidP="007551A8">
            <w:pPr>
              <w:pStyle w:val="a9"/>
            </w:pPr>
            <w:r>
              <w:t>Выдан</w:t>
            </w:r>
          </w:p>
        </w:tc>
      </w:tr>
      <w:tr w:rsidR="006A3B37" w:rsidTr="007551A8">
        <w:trPr>
          <w:trHeight w:val="66"/>
        </w:trPr>
        <w:tc>
          <w:tcPr>
            <w:tcW w:w="2802" w:type="dxa"/>
            <w:vMerge/>
          </w:tcPr>
          <w:p w:rsidR="006A3B37" w:rsidRDefault="006A3B37" w:rsidP="006A3B37">
            <w:pPr>
              <w:pStyle w:val="a9"/>
              <w:jc w:val="center"/>
            </w:pPr>
          </w:p>
        </w:tc>
        <w:tc>
          <w:tcPr>
            <w:tcW w:w="6769" w:type="dxa"/>
            <w:gridSpan w:val="3"/>
          </w:tcPr>
          <w:p w:rsidR="006A3B37" w:rsidRDefault="006A3B37" w:rsidP="007551A8">
            <w:pPr>
              <w:pStyle w:val="a9"/>
            </w:pPr>
          </w:p>
        </w:tc>
      </w:tr>
      <w:tr w:rsidR="007551A8" w:rsidTr="007551A8">
        <w:trPr>
          <w:trHeight w:val="66"/>
        </w:trPr>
        <w:tc>
          <w:tcPr>
            <w:tcW w:w="2802" w:type="dxa"/>
            <w:vMerge/>
          </w:tcPr>
          <w:p w:rsidR="007551A8" w:rsidRDefault="007551A8" w:rsidP="006A3B37">
            <w:pPr>
              <w:pStyle w:val="a9"/>
              <w:jc w:val="center"/>
            </w:pPr>
          </w:p>
        </w:tc>
        <w:tc>
          <w:tcPr>
            <w:tcW w:w="3827" w:type="dxa"/>
            <w:gridSpan w:val="2"/>
          </w:tcPr>
          <w:p w:rsidR="007551A8" w:rsidRDefault="007551A8" w:rsidP="007551A8">
            <w:pPr>
              <w:pStyle w:val="a9"/>
            </w:pPr>
            <w:r>
              <w:t>Код подразделения</w:t>
            </w:r>
          </w:p>
        </w:tc>
        <w:tc>
          <w:tcPr>
            <w:tcW w:w="2942" w:type="dxa"/>
          </w:tcPr>
          <w:p w:rsidR="007551A8" w:rsidRDefault="007551A8" w:rsidP="007551A8">
            <w:pPr>
              <w:pStyle w:val="a9"/>
            </w:pPr>
            <w:r>
              <w:t>Дата выдачи</w:t>
            </w:r>
          </w:p>
        </w:tc>
      </w:tr>
      <w:tr w:rsidR="006A3B37" w:rsidTr="007551A8">
        <w:tc>
          <w:tcPr>
            <w:tcW w:w="2802" w:type="dxa"/>
          </w:tcPr>
          <w:p w:rsidR="006A3B37" w:rsidRDefault="007551A8" w:rsidP="006A3B37">
            <w:pPr>
              <w:pStyle w:val="a9"/>
              <w:jc w:val="center"/>
            </w:pPr>
            <w:r>
              <w:t>Наименование банка</w:t>
            </w:r>
          </w:p>
        </w:tc>
        <w:tc>
          <w:tcPr>
            <w:tcW w:w="6769" w:type="dxa"/>
            <w:gridSpan w:val="3"/>
          </w:tcPr>
          <w:p w:rsidR="006A3B37" w:rsidRDefault="006A3B37" w:rsidP="006A3B37">
            <w:pPr>
              <w:pStyle w:val="a9"/>
              <w:jc w:val="center"/>
            </w:pPr>
          </w:p>
        </w:tc>
      </w:tr>
      <w:tr w:rsidR="007551A8" w:rsidTr="00895AD2">
        <w:trPr>
          <w:trHeight w:val="547"/>
        </w:trPr>
        <w:tc>
          <w:tcPr>
            <w:tcW w:w="9571" w:type="dxa"/>
            <w:gridSpan w:val="4"/>
          </w:tcPr>
          <w:p w:rsidR="007551A8" w:rsidRDefault="000B69EC" w:rsidP="007551A8">
            <w:pPr>
              <w:pStyle w:val="a9"/>
            </w:pPr>
            <w:r>
              <w:rPr>
                <w:noProof/>
                <w:lang w:eastAsia="ru-RU"/>
              </w:rPr>
              <w:pict>
                <v:shape id="_x0000_s1033" type="#_x0000_t32" style="position:absolute;margin-left:142.35pt;margin-top:10.7pt;width:220.8pt;height:0;z-index:251665408;mso-position-horizontal-relative:text;mso-position-vertical-relative:text" o:connectortype="straight"/>
              </w:pict>
            </w:r>
            <w:r w:rsidR="007551A8">
              <w:t>Перевод по реквизитам: БИК</w:t>
            </w:r>
          </w:p>
          <w:p w:rsidR="007551A8" w:rsidRDefault="000B69EC" w:rsidP="007551A8">
            <w:pPr>
              <w:pStyle w:val="a9"/>
            </w:pPr>
            <w:r>
              <w:rPr>
                <w:noProof/>
                <w:lang w:eastAsia="ru-RU"/>
              </w:rPr>
              <w:pict>
                <v:shape id="_x0000_s1034" type="#_x0000_t32" style="position:absolute;margin-left:118.95pt;margin-top:11.65pt;width:244.2pt;height:0;z-index:251666432" o:connectortype="straight"/>
              </w:pict>
            </w:r>
            <w:r w:rsidR="007551A8">
              <w:t>Номер счета получателя</w:t>
            </w:r>
          </w:p>
          <w:p w:rsidR="007551A8" w:rsidRDefault="007551A8" w:rsidP="007551A8">
            <w:pPr>
              <w:pStyle w:val="a9"/>
            </w:pPr>
            <w:r>
              <w:t>ИНН получателя (для счетов ЮЛ и ИП)</w:t>
            </w:r>
          </w:p>
        </w:tc>
      </w:tr>
    </w:tbl>
    <w:p w:rsidR="007551A8" w:rsidRDefault="007551A8" w:rsidP="007551A8">
      <w:pPr>
        <w:pStyle w:val="a9"/>
        <w:rPr>
          <w:rFonts w:ascii="MS Gothic" w:eastAsia="MS Gothic" w:hAnsi="MS Gothic" w:cs="MS Gothic"/>
          <w:sz w:val="18"/>
          <w:szCs w:val="18"/>
        </w:rPr>
      </w:pPr>
    </w:p>
    <w:p w:rsidR="006A3B37" w:rsidRDefault="007551A8" w:rsidP="007551A8">
      <w:pPr>
        <w:pStyle w:val="a9"/>
      </w:pPr>
      <w:r w:rsidRPr="00995266">
        <w:rPr>
          <w:rFonts w:ascii="MS Gothic" w:eastAsia="MS Gothic" w:hAnsi="MS Gothic" w:cs="MS Gothic"/>
          <w:sz w:val="18"/>
          <w:szCs w:val="18"/>
        </w:rPr>
        <w:t>□</w:t>
      </w:r>
      <w:r>
        <w:rPr>
          <w:rFonts w:ascii="MS Gothic" w:eastAsia="MS Gothic" w:hAnsi="MS Gothic" w:cs="MS Gothic"/>
          <w:sz w:val="18"/>
          <w:szCs w:val="18"/>
        </w:rPr>
        <w:t xml:space="preserve"> </w:t>
      </w:r>
      <w:r>
        <w:t xml:space="preserve">В случае если размер страхового возмещения, рассчитанный страховщиком с учетом условий договора страхования, превысит 50 000 рублей, прошу выплатить мне страховое возмещение в размере 50 000 рублей, </w:t>
      </w:r>
      <w:r w:rsidR="00780E57">
        <w:t xml:space="preserve">претензий к Страховщику не имею (при обращении без справок согласно п. 3 особых условий договора страхования). </w:t>
      </w:r>
    </w:p>
    <w:p w:rsidR="007551A8" w:rsidRDefault="007551A8" w:rsidP="007551A8">
      <w:pPr>
        <w:pStyle w:val="a9"/>
        <w:rPr>
          <w:rFonts w:ascii="MS Gothic" w:eastAsia="MS Gothic" w:hAnsi="MS Gothic" w:cs="MS Gothic"/>
          <w:sz w:val="18"/>
          <w:szCs w:val="18"/>
        </w:rPr>
      </w:pPr>
    </w:p>
    <w:p w:rsidR="007551A8" w:rsidRDefault="000B69EC" w:rsidP="007551A8">
      <w:pPr>
        <w:pStyle w:val="a9"/>
      </w:pPr>
      <w:r w:rsidRPr="000B69EC">
        <w:rPr>
          <w:rFonts w:ascii="MS Gothic" w:eastAsia="MS Gothic" w:hAnsi="MS Gothic" w:cs="MS Gothic"/>
          <w:noProof/>
          <w:sz w:val="18"/>
          <w:szCs w:val="18"/>
          <w:lang w:eastAsia="ru-RU"/>
        </w:rPr>
        <w:pict>
          <v:shape id="_x0000_s1030" type="#_x0000_t32" style="position:absolute;margin-left:.75pt;margin-top:25.65pt;width:466.2pt;height:0;z-index:251662336" o:connectortype="straight"/>
        </w:pict>
      </w:r>
      <w:r w:rsidR="007551A8" w:rsidRPr="00995266">
        <w:rPr>
          <w:rFonts w:ascii="MS Gothic" w:eastAsia="MS Gothic" w:hAnsi="MS Gothic" w:cs="MS Gothic"/>
          <w:sz w:val="18"/>
          <w:szCs w:val="18"/>
        </w:rPr>
        <w:t>□</w:t>
      </w:r>
      <w:r w:rsidR="007551A8" w:rsidRPr="007551A8">
        <w:t xml:space="preserve"> Выплату за несовершеннолетнего ребенка (несовершеннолетних детей) прошу осуществить на мои реквизиты </w:t>
      </w:r>
    </w:p>
    <w:p w:rsidR="007551A8" w:rsidRDefault="000B69EC" w:rsidP="007551A8">
      <w:pPr>
        <w:pStyle w:val="a9"/>
      </w:pPr>
      <w:r>
        <w:rPr>
          <w:noProof/>
          <w:lang w:eastAsia="ru-RU"/>
        </w:rPr>
        <w:pict>
          <v:shape id="_x0000_s1031" type="#_x0000_t32" style="position:absolute;margin-left:.75pt;margin-top:11.4pt;width:466.2pt;height:0;z-index:251663360" o:connectortype="straight"/>
        </w:pict>
      </w:r>
    </w:p>
    <w:p w:rsidR="007551A8" w:rsidRPr="007551A8" w:rsidRDefault="000B69EC" w:rsidP="007551A8">
      <w:pPr>
        <w:pStyle w:val="a9"/>
      </w:pPr>
      <w:r>
        <w:rPr>
          <w:noProof/>
          <w:lang w:eastAsia="ru-RU"/>
        </w:rPr>
        <w:pict>
          <v:shape id="_x0000_s1032" type="#_x0000_t32" style="position:absolute;margin-left:.75pt;margin-top:11.8pt;width:466.2pt;height:0;z-index:251664384" o:connectortype="straight"/>
        </w:pict>
      </w:r>
    </w:p>
    <w:p w:rsidR="007551A8" w:rsidRDefault="007551A8" w:rsidP="007551A8">
      <w:pPr>
        <w:pStyle w:val="a9"/>
        <w:jc w:val="center"/>
      </w:pPr>
      <w:r w:rsidRPr="007551A8">
        <w:t>(ФИО несовершеннолетнего ребёнка /несовершеннолетних детей)</w:t>
      </w:r>
    </w:p>
    <w:p w:rsidR="007551A8" w:rsidRDefault="007551A8" w:rsidP="007551A8">
      <w:pPr>
        <w:pStyle w:val="a9"/>
        <w:jc w:val="center"/>
      </w:pPr>
    </w:p>
    <w:p w:rsidR="007551A8" w:rsidRDefault="007551A8" w:rsidP="007551A8">
      <w:pPr>
        <w:pStyle w:val="a9"/>
      </w:pPr>
      <w:r>
        <w:t xml:space="preserve">Настоящим подтверждаю своё согласие на обработку персональных данных, направления уведомления о выплате и получения чека на указанные контактные данные электронной почты или номер телефона </w:t>
      </w:r>
    </w:p>
    <w:p w:rsidR="007551A8" w:rsidRDefault="000B69EC" w:rsidP="007551A8">
      <w:pPr>
        <w:pStyle w:val="a9"/>
      </w:pPr>
      <w:r>
        <w:rPr>
          <w:noProof/>
          <w:lang w:eastAsia="ru-RU"/>
        </w:rPr>
        <w:pict>
          <v:shape id="_x0000_s1035" type="#_x0000_t32" style="position:absolute;margin-left:160.35pt;margin-top:12.8pt;width:187.2pt;height:0;z-index:251667456" o:connectortype="straight"/>
        </w:pict>
      </w:r>
      <w:r w:rsidR="00985DD1">
        <w:t>Контактный мобильный телефон:</w:t>
      </w:r>
      <w:r w:rsidR="007551A8">
        <w:t xml:space="preserve">  +7 (             ) </w:t>
      </w:r>
    </w:p>
    <w:p w:rsidR="007551A8" w:rsidRDefault="000B69EC" w:rsidP="007551A8">
      <w:pPr>
        <w:pStyle w:val="a9"/>
      </w:pPr>
      <w:r>
        <w:rPr>
          <w:noProof/>
          <w:lang w:eastAsia="ru-RU"/>
        </w:rPr>
        <w:pict>
          <v:shape id="_x0000_s1036" type="#_x0000_t32" style="position:absolute;margin-left:125.55pt;margin-top:12.6pt;width:222pt;height:0;z-index:251668480" o:connectortype="straight"/>
        </w:pict>
      </w:r>
      <w:r w:rsidR="007551A8">
        <w:t>Адрес электронной почты:</w:t>
      </w:r>
    </w:p>
    <w:p w:rsidR="00985DD1" w:rsidRDefault="00985DD1" w:rsidP="007551A8">
      <w:pPr>
        <w:pStyle w:val="a9"/>
      </w:pPr>
    </w:p>
    <w:p w:rsidR="00985DD1" w:rsidRDefault="00985DD1" w:rsidP="00985DD1">
      <w:pPr>
        <w:pStyle w:val="a9"/>
        <w:jc w:val="both"/>
      </w:pPr>
      <w:r>
        <w:t>Страховщик имеет право в любое время запросить, а Страхователь или представитель Страхователя обязан предоставить по  запросу  Страховщика  в  указанные  в  таком  запросе  сроки  оригиналы  всех  документов  на  бумажном  носителе, предоставленных Страховщику ранее в копиях</w:t>
      </w:r>
    </w:p>
    <w:p w:rsidR="00985DD1" w:rsidRDefault="00985DD1" w:rsidP="00985DD1">
      <w:pPr>
        <w:pStyle w:val="a9"/>
        <w:jc w:val="both"/>
      </w:pPr>
    </w:p>
    <w:p w:rsidR="00985DD1" w:rsidRDefault="00985DD1" w:rsidP="00985DD1">
      <w:pPr>
        <w:pStyle w:val="a9"/>
        <w:jc w:val="both"/>
      </w:pPr>
      <w:r>
        <w:t xml:space="preserve"> /</w:t>
      </w:r>
      <w:r>
        <w:tab/>
        <w:t>/</w:t>
      </w:r>
      <w:r>
        <w:tab/>
        <w:t>/20</w:t>
      </w:r>
      <w:r>
        <w:tab/>
        <w:t>г.</w:t>
      </w:r>
    </w:p>
    <w:p w:rsidR="00985DD1" w:rsidRDefault="000B69EC" w:rsidP="00985DD1">
      <w:pPr>
        <w:pStyle w:val="a9"/>
        <w:jc w:val="both"/>
      </w:pPr>
      <w:r>
        <w:rPr>
          <w:noProof/>
          <w:lang w:eastAsia="ru-RU"/>
        </w:rPr>
        <w:pict>
          <v:shape id="_x0000_s1029" type="#_x0000_t32" style="position:absolute;left:0;text-align:left;margin-left:321.15pt;margin-top:6.8pt;width:157.2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left:0;text-align:left;margin-left:154.95pt;margin-top:6.8pt;width:129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left:0;text-align:left;margin-left:.75pt;margin-top:6.8pt;width:108.6pt;height:0;z-index:251659264" o:connectortype="straight"/>
        </w:pict>
      </w:r>
    </w:p>
    <w:p w:rsidR="00985DD1" w:rsidRPr="00985DD1" w:rsidRDefault="00985DD1" w:rsidP="00985DD1">
      <w:pPr>
        <w:pStyle w:val="a9"/>
        <w:tabs>
          <w:tab w:val="left" w:pos="4056"/>
          <w:tab w:val="left" w:pos="7644"/>
        </w:tabs>
        <w:ind w:left="567"/>
        <w:jc w:val="both"/>
        <w:rPr>
          <w:i/>
          <w:sz w:val="16"/>
          <w:szCs w:val="16"/>
        </w:rPr>
      </w:pPr>
      <w:r w:rsidRPr="00985DD1">
        <w:rPr>
          <w:i/>
          <w:sz w:val="16"/>
          <w:szCs w:val="16"/>
        </w:rPr>
        <w:t>(дата)</w:t>
      </w:r>
      <w:r>
        <w:rPr>
          <w:i/>
          <w:sz w:val="16"/>
          <w:szCs w:val="16"/>
        </w:rPr>
        <w:tab/>
        <w:t>(подпись)</w:t>
      </w:r>
      <w:r>
        <w:rPr>
          <w:i/>
          <w:sz w:val="16"/>
          <w:szCs w:val="16"/>
        </w:rPr>
        <w:tab/>
        <w:t>(Ф.И.О.)</w:t>
      </w:r>
    </w:p>
    <w:p w:rsidR="00985DD1" w:rsidRDefault="00985DD1" w:rsidP="00985DD1">
      <w:pPr>
        <w:pStyle w:val="a9"/>
        <w:jc w:val="both"/>
      </w:pPr>
    </w:p>
    <w:p w:rsidR="00985DD1" w:rsidRPr="006A3B37" w:rsidRDefault="00985DD1">
      <w:pPr>
        <w:pStyle w:val="a9"/>
        <w:jc w:val="both"/>
      </w:pPr>
    </w:p>
    <w:sectPr w:rsidR="00985DD1" w:rsidRPr="006A3B37" w:rsidSect="00201C8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EB" w:rsidRDefault="00CA7AEB" w:rsidP="006A3B37">
      <w:pPr>
        <w:spacing w:after="0" w:line="240" w:lineRule="auto"/>
      </w:pPr>
      <w:r>
        <w:separator/>
      </w:r>
    </w:p>
  </w:endnote>
  <w:endnote w:type="continuationSeparator" w:id="1">
    <w:p w:rsidR="00CA7AEB" w:rsidRDefault="00CA7AEB" w:rsidP="006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EB" w:rsidRDefault="00CA7AEB" w:rsidP="006A3B37">
      <w:pPr>
        <w:spacing w:after="0" w:line="240" w:lineRule="auto"/>
      </w:pPr>
      <w:r>
        <w:separator/>
      </w:r>
    </w:p>
  </w:footnote>
  <w:footnote w:type="continuationSeparator" w:id="1">
    <w:p w:rsidR="00CA7AEB" w:rsidRDefault="00CA7AEB" w:rsidP="006A3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37" w:rsidRDefault="006A3B37" w:rsidP="006A3B37">
    <w:pPr>
      <w:pStyle w:val="a3"/>
      <w:jc w:val="center"/>
    </w:pPr>
    <w:r w:rsidRPr="006A3B37">
      <w:rPr>
        <w:noProof/>
        <w:lang w:eastAsia="ru-RU"/>
      </w:rPr>
      <w:drawing>
        <wp:inline distT="0" distB="0" distL="0" distR="0">
          <wp:extent cx="2105025" cy="295275"/>
          <wp:effectExtent l="0" t="0" r="9525" b="9525"/>
          <wp:docPr id="1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 cstate="print"/>
                  <a:srcRect t="52818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B37"/>
    <w:rsid w:val="000B69EC"/>
    <w:rsid w:val="00201C82"/>
    <w:rsid w:val="006A3B37"/>
    <w:rsid w:val="007551A8"/>
    <w:rsid w:val="00780E57"/>
    <w:rsid w:val="00985DD1"/>
    <w:rsid w:val="00CA7AEB"/>
    <w:rsid w:val="00F6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26"/>
        <o:r id="V:Rule13" type="connector" idref="#_x0000_s1034"/>
        <o:r id="V:Rule14" type="connector" idref="#_x0000_s1028"/>
        <o:r id="V:Rule15" type="connector" idref="#_x0000_s1027"/>
        <o:r id="V:Rule16" type="connector" idref="#_x0000_s1030"/>
        <o:r id="V:Rule17" type="connector" idref="#_x0000_s1035"/>
        <o:r id="V:Rule18" type="connector" idref="#_x0000_s1036"/>
        <o:r id="V:Rule19" type="connector" idref="#_x0000_s1031"/>
        <o:r id="V:Rule20" type="connector" idref="#_x0000_s1029"/>
        <o:r id="V:Rule21" type="connector" idref="#_x0000_s1033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3B37"/>
  </w:style>
  <w:style w:type="paragraph" w:styleId="a5">
    <w:name w:val="footer"/>
    <w:basedOn w:val="a"/>
    <w:link w:val="a6"/>
    <w:uiPriority w:val="99"/>
    <w:semiHidden/>
    <w:unhideWhenUsed/>
    <w:rsid w:val="006A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3B37"/>
  </w:style>
  <w:style w:type="paragraph" w:styleId="a7">
    <w:name w:val="Balloon Text"/>
    <w:basedOn w:val="a"/>
    <w:link w:val="a8"/>
    <w:uiPriority w:val="99"/>
    <w:semiHidden/>
    <w:unhideWhenUsed/>
    <w:rsid w:val="006A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B3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A3B37"/>
    <w:pPr>
      <w:spacing w:after="0" w:line="240" w:lineRule="auto"/>
    </w:pPr>
  </w:style>
  <w:style w:type="table" w:styleId="aa">
    <w:name w:val="Table Grid"/>
    <w:basedOn w:val="a1"/>
    <w:uiPriority w:val="59"/>
    <w:rsid w:val="006A3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2024-10-14T11:36:00Z</dcterms:created>
  <dcterms:modified xsi:type="dcterms:W3CDTF">2024-10-17T09:50:00Z</dcterms:modified>
</cp:coreProperties>
</file>